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5BDD" w14:textId="77777777" w:rsidR="003703FF" w:rsidRDefault="003703FF" w:rsidP="003703FF">
      <w:pPr>
        <w:jc w:val="center"/>
        <w:rPr>
          <w:rFonts w:ascii="Arial Black" w:hAnsi="Arial Black"/>
          <w:lang w:val="en-GB"/>
        </w:rPr>
      </w:pPr>
      <w:r>
        <w:rPr>
          <w:rFonts w:ascii="Arial Black" w:hAnsi="Arial Black"/>
          <w:lang w:val="en-GB"/>
        </w:rPr>
        <w:t>SHEPPEY MINIATURE ENGINEERING &amp; MODEL SOCIETY</w:t>
      </w:r>
    </w:p>
    <w:p w14:paraId="211501BA" w14:textId="77777777" w:rsidR="002A4D18" w:rsidRDefault="002A4D18" w:rsidP="003703FF">
      <w:pPr>
        <w:jc w:val="center"/>
        <w:rPr>
          <w:rFonts w:ascii="Arial Black" w:hAnsi="Arial Black"/>
          <w:lang w:val="en-GB"/>
        </w:rPr>
      </w:pPr>
    </w:p>
    <w:p w14:paraId="70FE1FB3" w14:textId="77777777" w:rsidR="003703FF" w:rsidRDefault="003703FF" w:rsidP="003703FF">
      <w:pPr>
        <w:jc w:val="center"/>
        <w:rPr>
          <w:rFonts w:ascii="Arial Black" w:hAnsi="Arial Black"/>
          <w:lang w:val="en-GB"/>
        </w:rPr>
      </w:pPr>
      <w:r>
        <w:rPr>
          <w:rFonts w:ascii="Arial Black" w:hAnsi="Arial Black"/>
          <w:noProof/>
          <w:lang w:val="en-GB" w:eastAsia="en-GB"/>
        </w:rPr>
        <w:drawing>
          <wp:inline distT="0" distB="0" distL="0" distR="0" wp14:anchorId="1E338793" wp14:editId="39E4C248">
            <wp:extent cx="914400" cy="809625"/>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cstate="print"/>
                    <a:stretch>
                      <a:fillRect/>
                    </a:stretch>
                  </pic:blipFill>
                  <pic:spPr>
                    <a:xfrm>
                      <a:off x="0" y="0"/>
                      <a:ext cx="914400" cy="809625"/>
                    </a:xfrm>
                    <a:prstGeom prst="rect">
                      <a:avLst/>
                    </a:prstGeom>
                  </pic:spPr>
                </pic:pic>
              </a:graphicData>
            </a:graphic>
          </wp:inline>
        </w:drawing>
      </w:r>
    </w:p>
    <w:p w14:paraId="6012FDF4" w14:textId="77777777" w:rsidR="005B1E8D" w:rsidRDefault="005B1E8D" w:rsidP="003703FF">
      <w:pPr>
        <w:jc w:val="center"/>
        <w:rPr>
          <w:rFonts w:ascii="Arial Black" w:hAnsi="Arial Black"/>
          <w:lang w:val="en-GB"/>
        </w:rPr>
      </w:pPr>
    </w:p>
    <w:p w14:paraId="49789085" w14:textId="0B693C01" w:rsidR="005B1E8D" w:rsidRDefault="00575E40" w:rsidP="00BF5073">
      <w:pPr>
        <w:ind w:left="5040" w:firstLine="720"/>
        <w:jc w:val="both"/>
        <w:rPr>
          <w:rFonts w:ascii="Arial Black" w:hAnsi="Arial Black"/>
          <w:lang w:val="en-GB"/>
        </w:rPr>
      </w:pPr>
      <w:r>
        <w:rPr>
          <w:rFonts w:ascii="Arial Black" w:hAnsi="Arial Black"/>
          <w:lang w:val="en-GB"/>
        </w:rPr>
        <w:tab/>
      </w:r>
      <w:r>
        <w:rPr>
          <w:rFonts w:ascii="Arial Black" w:hAnsi="Arial Black"/>
          <w:lang w:val="en-GB"/>
        </w:rPr>
        <w:tab/>
      </w:r>
      <w:r>
        <w:rPr>
          <w:rFonts w:ascii="Arial Black" w:hAnsi="Arial Black"/>
          <w:lang w:val="en-GB"/>
        </w:rPr>
        <w:tab/>
      </w:r>
      <w:r>
        <w:rPr>
          <w:rFonts w:ascii="Arial Black" w:hAnsi="Arial Black"/>
          <w:lang w:val="en-GB"/>
        </w:rPr>
        <w:tab/>
      </w:r>
    </w:p>
    <w:p w14:paraId="314D2917" w14:textId="2F8F4AE7" w:rsidR="009B2AD6" w:rsidRPr="00BF5073" w:rsidRDefault="00BF5073" w:rsidP="00BF5073">
      <w:pPr>
        <w:jc w:val="center"/>
        <w:rPr>
          <w:rFonts w:ascii="Arial Black" w:hAnsi="Arial Black"/>
          <w:sz w:val="28"/>
          <w:szCs w:val="28"/>
          <w:lang w:val="en-GB"/>
        </w:rPr>
      </w:pPr>
      <w:r w:rsidRPr="00BF5073">
        <w:rPr>
          <w:rFonts w:ascii="Arial Black" w:hAnsi="Arial Black"/>
          <w:sz w:val="28"/>
          <w:szCs w:val="28"/>
          <w:lang w:val="en-GB"/>
        </w:rPr>
        <w:t>IMLEC 2026 – COMPETITION INFORMATION</w:t>
      </w:r>
    </w:p>
    <w:p w14:paraId="5EED30DF" w14:textId="77777777" w:rsidR="00BF5073" w:rsidRDefault="00BF5073" w:rsidP="00BF5073">
      <w:pPr>
        <w:jc w:val="center"/>
        <w:rPr>
          <w:rFonts w:ascii="Arial Black" w:hAnsi="Arial Black"/>
          <w:lang w:val="en-GB"/>
        </w:rPr>
      </w:pPr>
    </w:p>
    <w:p w14:paraId="4E65995E" w14:textId="77777777" w:rsidR="00BF5073" w:rsidRDefault="00BF5073" w:rsidP="00BF5073">
      <w:pPr>
        <w:rPr>
          <w:lang w:val="en-GB"/>
        </w:rPr>
      </w:pPr>
    </w:p>
    <w:p w14:paraId="782E2AF9" w14:textId="4234A9CF" w:rsidR="009B2AD6" w:rsidRDefault="00BF5073" w:rsidP="005B1E8D">
      <w:pPr>
        <w:rPr>
          <w:lang w:val="en-GB"/>
        </w:rPr>
      </w:pPr>
      <w:r>
        <w:rPr>
          <w:lang w:val="en-GB"/>
        </w:rPr>
        <w:t xml:space="preserve">Sheppey Miniature Engineering and model society (SMEMS) considers Health and Safety and Diversity relating to members, visitors and the </w:t>
      </w:r>
      <w:proofErr w:type="gramStart"/>
      <w:r>
        <w:rPr>
          <w:lang w:val="en-GB"/>
        </w:rPr>
        <w:t>general public</w:t>
      </w:r>
      <w:proofErr w:type="gramEnd"/>
      <w:r>
        <w:rPr>
          <w:lang w:val="en-GB"/>
        </w:rPr>
        <w:t xml:space="preserve"> to always be of the highest importance.</w:t>
      </w:r>
    </w:p>
    <w:p w14:paraId="780A93CE" w14:textId="77777777" w:rsidR="00BF5073" w:rsidRDefault="00BF5073" w:rsidP="005B1E8D">
      <w:pPr>
        <w:rPr>
          <w:lang w:val="en-GB"/>
        </w:rPr>
      </w:pPr>
    </w:p>
    <w:p w14:paraId="3A934C72" w14:textId="5F897590" w:rsidR="00BF5073" w:rsidRDefault="00BF5073" w:rsidP="005B1E8D">
      <w:pPr>
        <w:rPr>
          <w:lang w:val="en-GB"/>
        </w:rPr>
      </w:pPr>
      <w:r>
        <w:rPr>
          <w:lang w:val="en-GB"/>
        </w:rPr>
        <w:t>These notes are intended to help all person attending the above event. There will always be members of SMEMS onsite to help with anything.</w:t>
      </w:r>
    </w:p>
    <w:p w14:paraId="60E2470A" w14:textId="77777777" w:rsidR="00BF5073" w:rsidRDefault="00BF5073" w:rsidP="005B1E8D">
      <w:pPr>
        <w:rPr>
          <w:lang w:val="en-GB"/>
        </w:rPr>
      </w:pPr>
    </w:p>
    <w:p w14:paraId="2B5AB3B7" w14:textId="6ADAAF48" w:rsidR="00BF5073" w:rsidRDefault="00BF5073" w:rsidP="005B1E8D">
      <w:pPr>
        <w:rPr>
          <w:lang w:val="en-GB"/>
        </w:rPr>
      </w:pPr>
      <w:r>
        <w:rPr>
          <w:lang w:val="en-GB"/>
        </w:rPr>
        <w:t>Please do not hesitate to ask a SMEMS member for help.</w:t>
      </w:r>
    </w:p>
    <w:p w14:paraId="61E403B9" w14:textId="77777777" w:rsidR="00BF5073" w:rsidRDefault="00BF5073" w:rsidP="005B1E8D">
      <w:pPr>
        <w:rPr>
          <w:lang w:val="en-GB"/>
        </w:rPr>
      </w:pPr>
    </w:p>
    <w:p w14:paraId="700BE6CF" w14:textId="74A7761A" w:rsidR="00BF5073" w:rsidRDefault="00BF5073" w:rsidP="005B1E8D">
      <w:pPr>
        <w:rPr>
          <w:lang w:val="en-GB"/>
        </w:rPr>
      </w:pPr>
      <w:r>
        <w:rPr>
          <w:lang w:val="en-GB"/>
        </w:rPr>
        <w:t xml:space="preserve">The track speed limit for IMLEC and other running is </w:t>
      </w:r>
      <w:r w:rsidR="00320DC2">
        <w:rPr>
          <w:lang w:val="en-GB"/>
        </w:rPr>
        <w:t>7</w:t>
      </w:r>
      <w:r>
        <w:rPr>
          <w:lang w:val="en-GB"/>
        </w:rPr>
        <w:t xml:space="preserve">mph. </w:t>
      </w:r>
      <w:r w:rsidR="00DA74A8">
        <w:rPr>
          <w:lang w:val="en-GB"/>
        </w:rPr>
        <w:t xml:space="preserve">Some sections are speed restricted and speed signs must be obeyed. </w:t>
      </w:r>
      <w:r>
        <w:rPr>
          <w:lang w:val="en-GB"/>
        </w:rPr>
        <w:t xml:space="preserve">The driver is responsible for managing their train, loco and rolling stock, and </w:t>
      </w:r>
      <w:r w:rsidR="002F027A">
        <w:rPr>
          <w:lang w:val="en-GB"/>
        </w:rPr>
        <w:t>its</w:t>
      </w:r>
      <w:r>
        <w:rPr>
          <w:lang w:val="en-GB"/>
        </w:rPr>
        <w:t xml:space="preserve"> speed, together with the safety of passengers and the </w:t>
      </w:r>
      <w:proofErr w:type="gramStart"/>
      <w:r>
        <w:rPr>
          <w:lang w:val="en-GB"/>
        </w:rPr>
        <w:t>general public</w:t>
      </w:r>
      <w:proofErr w:type="gramEnd"/>
      <w:r>
        <w:rPr>
          <w:lang w:val="en-GB"/>
        </w:rPr>
        <w:t xml:space="preserve"> </w:t>
      </w:r>
      <w:proofErr w:type="gramStart"/>
      <w:r>
        <w:rPr>
          <w:lang w:val="en-GB"/>
        </w:rPr>
        <w:t>at all times</w:t>
      </w:r>
      <w:proofErr w:type="gramEnd"/>
      <w:r>
        <w:rPr>
          <w:lang w:val="en-GB"/>
        </w:rPr>
        <w:t>.</w:t>
      </w:r>
    </w:p>
    <w:p w14:paraId="1F7CC5EF" w14:textId="77777777" w:rsidR="00BF5073" w:rsidRDefault="00BF5073" w:rsidP="005B1E8D">
      <w:pPr>
        <w:rPr>
          <w:lang w:val="en-GB"/>
        </w:rPr>
      </w:pPr>
    </w:p>
    <w:p w14:paraId="03F3D767" w14:textId="5E6A806A" w:rsidR="00BF5073" w:rsidRDefault="00BF5073" w:rsidP="005B1E8D">
      <w:pPr>
        <w:rPr>
          <w:lang w:val="en-GB"/>
        </w:rPr>
      </w:pPr>
      <w:r>
        <w:rPr>
          <w:lang w:val="en-GB"/>
        </w:rPr>
        <w:t xml:space="preserve">There </w:t>
      </w:r>
      <w:r w:rsidR="002F027A">
        <w:rPr>
          <w:lang w:val="en-GB"/>
        </w:rPr>
        <w:t>are three semaphore</w:t>
      </w:r>
      <w:r>
        <w:rPr>
          <w:lang w:val="en-GB"/>
        </w:rPr>
        <w:t xml:space="preserve"> signals</w:t>
      </w:r>
      <w:r w:rsidR="00531C8D">
        <w:rPr>
          <w:lang w:val="en-GB"/>
        </w:rPr>
        <w:t>.</w:t>
      </w:r>
      <w:r>
        <w:rPr>
          <w:lang w:val="en-GB"/>
        </w:rPr>
        <w:t xml:space="preserve"> </w:t>
      </w:r>
      <w:r w:rsidR="00531C8D">
        <w:rPr>
          <w:lang w:val="en-GB"/>
        </w:rPr>
        <w:t>S</w:t>
      </w:r>
      <w:r>
        <w:rPr>
          <w:lang w:val="en-GB"/>
        </w:rPr>
        <w:t xml:space="preserve">ituated </w:t>
      </w:r>
      <w:r w:rsidR="002F027A">
        <w:rPr>
          <w:lang w:val="en-GB"/>
        </w:rPr>
        <w:t xml:space="preserve">at the end of the platform, at the finish line and as a station starter, another just before the </w:t>
      </w:r>
      <w:proofErr w:type="spellStart"/>
      <w:r w:rsidR="002F027A">
        <w:rPr>
          <w:lang w:val="en-GB"/>
        </w:rPr>
        <w:t>transverser</w:t>
      </w:r>
      <w:proofErr w:type="spellEnd"/>
      <w:r w:rsidR="002F027A">
        <w:rPr>
          <w:lang w:val="en-GB"/>
        </w:rPr>
        <w:t xml:space="preserve"> and start line </w:t>
      </w:r>
      <w:proofErr w:type="gramStart"/>
      <w:r>
        <w:rPr>
          <w:lang w:val="en-GB"/>
        </w:rPr>
        <w:t>and</w:t>
      </w:r>
      <w:r w:rsidR="002F027A">
        <w:rPr>
          <w:lang w:val="en-GB"/>
        </w:rPr>
        <w:t xml:space="preserve"> also</w:t>
      </w:r>
      <w:proofErr w:type="gramEnd"/>
      <w:r w:rsidR="002F027A">
        <w:rPr>
          <w:lang w:val="en-GB"/>
        </w:rPr>
        <w:t xml:space="preserve"> one</w:t>
      </w:r>
      <w:r>
        <w:rPr>
          <w:lang w:val="en-GB"/>
        </w:rPr>
        <w:t xml:space="preserve"> on the station approach. These must be always obeyed.</w:t>
      </w:r>
    </w:p>
    <w:p w14:paraId="641C7838" w14:textId="77777777" w:rsidR="00BF5073" w:rsidRDefault="00BF5073" w:rsidP="005B1E8D">
      <w:pPr>
        <w:rPr>
          <w:lang w:val="en-GB"/>
        </w:rPr>
      </w:pPr>
    </w:p>
    <w:p w14:paraId="411C8D4C" w14:textId="22BC7F4F" w:rsidR="00BF5073" w:rsidRDefault="00BF5073" w:rsidP="005B1E8D">
      <w:pPr>
        <w:rPr>
          <w:lang w:val="en-GB"/>
        </w:rPr>
      </w:pPr>
      <w:r>
        <w:rPr>
          <w:lang w:val="en-GB"/>
        </w:rPr>
        <w:t>Competitors on their arrival should ‘check in’ with the SMEMS member who is in the steaming bay to register their loco and present boiler certificates plus insurance.</w:t>
      </w:r>
    </w:p>
    <w:p w14:paraId="4A41D1BE" w14:textId="77777777" w:rsidR="00BF5073" w:rsidRDefault="00BF5073" w:rsidP="005B1E8D">
      <w:pPr>
        <w:rPr>
          <w:lang w:val="en-GB"/>
        </w:rPr>
      </w:pPr>
    </w:p>
    <w:p w14:paraId="6D5729F9" w14:textId="6B5C75CA" w:rsidR="00BF5073" w:rsidRDefault="00BF5073" w:rsidP="005B1E8D">
      <w:pPr>
        <w:rPr>
          <w:lang w:val="en-GB"/>
        </w:rPr>
      </w:pPr>
      <w:r>
        <w:rPr>
          <w:lang w:val="en-GB"/>
        </w:rPr>
        <w:t xml:space="preserve">As the steaming bay is limited for </w:t>
      </w:r>
      <w:r w:rsidR="002F027A">
        <w:rPr>
          <w:lang w:val="en-GB"/>
        </w:rPr>
        <w:t>space,</w:t>
      </w:r>
      <w:r>
        <w:rPr>
          <w:lang w:val="en-GB"/>
        </w:rPr>
        <w:t xml:space="preserve"> please do not place </w:t>
      </w:r>
      <w:r w:rsidR="00C00C48">
        <w:rPr>
          <w:lang w:val="en-GB"/>
        </w:rPr>
        <w:t>your loco in that are until 1½ hours before your allocated run time.</w:t>
      </w:r>
    </w:p>
    <w:p w14:paraId="31F18EB2" w14:textId="77777777" w:rsidR="00C00C48" w:rsidRDefault="00C00C48" w:rsidP="005B1E8D">
      <w:pPr>
        <w:rPr>
          <w:lang w:val="en-GB"/>
        </w:rPr>
      </w:pPr>
    </w:p>
    <w:p w14:paraId="51BF367D" w14:textId="5C5E1F72" w:rsidR="00C00C48" w:rsidRDefault="00C00C48" w:rsidP="005B1E8D">
      <w:pPr>
        <w:rPr>
          <w:lang w:val="en-GB"/>
        </w:rPr>
      </w:pPr>
      <w:r>
        <w:rPr>
          <w:lang w:val="en-GB"/>
        </w:rPr>
        <w:t>Unloading is onto a steel plate at the entrance to the steaming bay. Assistance will be given by SMEMS members if required. A spot in the bay will be allocated. Once in the steaming bay the competitor will be allocated an observer who will assist, within IMLEC rules as required. The observer will stay with the competitor until the end of their run and agreed data has been passed to the calculations team.</w:t>
      </w:r>
    </w:p>
    <w:p w14:paraId="0E92273D" w14:textId="77777777" w:rsidR="00C00C48" w:rsidRDefault="00C00C48" w:rsidP="005B1E8D">
      <w:pPr>
        <w:rPr>
          <w:lang w:val="en-GB"/>
        </w:rPr>
      </w:pPr>
    </w:p>
    <w:p w14:paraId="22EE3D58" w14:textId="5DE83D4A" w:rsidR="00C00C48" w:rsidRDefault="00C00C48" w:rsidP="005B1E8D">
      <w:pPr>
        <w:rPr>
          <w:lang w:val="en-GB"/>
        </w:rPr>
      </w:pPr>
      <w:r>
        <w:rPr>
          <w:lang w:val="en-GB"/>
        </w:rPr>
        <w:t xml:space="preserve">Please unload locomotives, or turn on the steel </w:t>
      </w:r>
      <w:r w:rsidR="00DA74A8">
        <w:rPr>
          <w:lang w:val="en-GB"/>
        </w:rPr>
        <w:t>plate, cab</w:t>
      </w:r>
      <w:r>
        <w:rPr>
          <w:lang w:val="en-GB"/>
        </w:rPr>
        <w:t xml:space="preserve"> at rear to facilitate ease of entry to the track. Runs are made in a clockwise direction.</w:t>
      </w:r>
    </w:p>
    <w:p w14:paraId="31F9B04E" w14:textId="77777777" w:rsidR="00C00C48" w:rsidRDefault="00C00C48" w:rsidP="005B1E8D">
      <w:pPr>
        <w:rPr>
          <w:lang w:val="en-GB"/>
        </w:rPr>
      </w:pPr>
    </w:p>
    <w:p w14:paraId="7BA01714" w14:textId="4BEBC86E" w:rsidR="00C00C48" w:rsidRDefault="00C00C48" w:rsidP="005B1E8D">
      <w:pPr>
        <w:rPr>
          <w:lang w:val="en-GB"/>
        </w:rPr>
      </w:pPr>
      <w:r>
        <w:rPr>
          <w:lang w:val="en-GB"/>
        </w:rPr>
        <w:t>SMEMS running procedures require guards on muti carriage trains. This person will be provided by SMEMS.</w:t>
      </w:r>
    </w:p>
    <w:p w14:paraId="343CAA09" w14:textId="77777777" w:rsidR="00C00C48" w:rsidRDefault="00C00C48" w:rsidP="005B1E8D">
      <w:pPr>
        <w:rPr>
          <w:lang w:val="en-GB"/>
        </w:rPr>
      </w:pPr>
    </w:p>
    <w:p w14:paraId="2DF1E4B7" w14:textId="5C7F8AA2" w:rsidR="00C00C48" w:rsidRDefault="00C00C48" w:rsidP="005B1E8D">
      <w:pPr>
        <w:rPr>
          <w:lang w:val="en-GB"/>
        </w:rPr>
      </w:pPr>
      <w:r>
        <w:rPr>
          <w:lang w:val="en-GB"/>
        </w:rPr>
        <w:lastRenderedPageBreak/>
        <w:t>Locomotives will be attached to the dyn</w:t>
      </w:r>
      <w:r w:rsidR="00442A97">
        <w:rPr>
          <w:lang w:val="en-GB"/>
        </w:rPr>
        <w:t>am</w:t>
      </w:r>
      <w:r>
        <w:rPr>
          <w:lang w:val="en-GB"/>
        </w:rPr>
        <w:t>ometer car by a solid bar and pins, with R clips, provided by SMEMS. Safety chains can be used, in addition but are not mandatory.</w:t>
      </w:r>
    </w:p>
    <w:p w14:paraId="644FAFCC" w14:textId="77777777" w:rsidR="00C00C48" w:rsidRDefault="00C00C48" w:rsidP="005B1E8D">
      <w:pPr>
        <w:rPr>
          <w:lang w:val="en-GB"/>
        </w:rPr>
      </w:pPr>
    </w:p>
    <w:p w14:paraId="190043E0" w14:textId="70F5C39A" w:rsidR="00C00C48" w:rsidRDefault="00C00C48" w:rsidP="005B1E8D">
      <w:pPr>
        <w:rPr>
          <w:lang w:val="en-GB"/>
        </w:rPr>
      </w:pPr>
      <w:r>
        <w:rPr>
          <w:lang w:val="en-GB"/>
        </w:rPr>
        <w:t>To ensure the Locomotive or tender does not get caught in the track no part must protrude below rail level, to ensure not contact with the track or any sensors. Please check the coupling pin at the locomotive end of the coupling bar.</w:t>
      </w:r>
    </w:p>
    <w:p w14:paraId="6DEB26F7" w14:textId="77777777" w:rsidR="00C00C48" w:rsidRDefault="00C00C48" w:rsidP="005B1E8D">
      <w:pPr>
        <w:rPr>
          <w:lang w:val="en-GB"/>
        </w:rPr>
      </w:pPr>
    </w:p>
    <w:p w14:paraId="28D34E4C" w14:textId="2B024D44" w:rsidR="00C00C48" w:rsidRDefault="00C00C48" w:rsidP="005B1E8D">
      <w:pPr>
        <w:rPr>
          <w:lang w:val="en-GB"/>
        </w:rPr>
      </w:pPr>
      <w:r>
        <w:rPr>
          <w:lang w:val="en-GB"/>
        </w:rPr>
        <w:t>The use of spark arresters is not mandatory.</w:t>
      </w:r>
    </w:p>
    <w:p w14:paraId="44680DED" w14:textId="77777777" w:rsidR="00C00C48" w:rsidRDefault="00C00C48" w:rsidP="005B1E8D">
      <w:pPr>
        <w:rPr>
          <w:lang w:val="en-GB"/>
        </w:rPr>
      </w:pPr>
    </w:p>
    <w:p w14:paraId="60E7C8DF" w14:textId="19470AD1" w:rsidR="00C00C48" w:rsidRDefault="00442A97" w:rsidP="005B1E8D">
      <w:pPr>
        <w:rPr>
          <w:lang w:val="en-GB"/>
        </w:rPr>
      </w:pPr>
      <w:r>
        <w:rPr>
          <w:lang w:val="en-GB"/>
        </w:rPr>
        <w:t>All trains will be coupled, uncoupled, by SMEMS members in the start area. The number of trollies required and passengers having been predetermined with the competitor.</w:t>
      </w:r>
    </w:p>
    <w:p w14:paraId="47428696" w14:textId="77777777" w:rsidR="00442A97" w:rsidRDefault="00442A97" w:rsidP="005B1E8D">
      <w:pPr>
        <w:rPr>
          <w:lang w:val="en-GB"/>
        </w:rPr>
      </w:pPr>
    </w:p>
    <w:p w14:paraId="3E9ED36A" w14:textId="2E8EC393" w:rsidR="00442A97" w:rsidRDefault="00442A97" w:rsidP="005B1E8D">
      <w:pPr>
        <w:rPr>
          <w:lang w:val="en-GB"/>
        </w:rPr>
      </w:pPr>
      <w:r>
        <w:rPr>
          <w:lang w:val="en-GB"/>
        </w:rPr>
        <w:t xml:space="preserve">Dynamometer cars will be used supplied </w:t>
      </w:r>
      <w:r w:rsidR="00DA74A8">
        <w:rPr>
          <w:lang w:val="en-GB"/>
        </w:rPr>
        <w:t xml:space="preserve">by </w:t>
      </w:r>
      <w:r w:rsidR="00F51E1A">
        <w:rPr>
          <w:lang w:val="en-GB"/>
        </w:rPr>
        <w:t>Leyland and Fareham model engineering Societies.</w:t>
      </w:r>
    </w:p>
    <w:p w14:paraId="504B0863" w14:textId="77777777" w:rsidR="00442A97" w:rsidRDefault="00442A97" w:rsidP="005B1E8D">
      <w:pPr>
        <w:rPr>
          <w:lang w:val="en-GB"/>
        </w:rPr>
      </w:pPr>
    </w:p>
    <w:p w14:paraId="744982A6" w14:textId="61DFEBC3" w:rsidR="00BF5073" w:rsidRDefault="00442A97" w:rsidP="005B1E8D">
      <w:pPr>
        <w:rPr>
          <w:lang w:val="en-GB"/>
        </w:rPr>
      </w:pPr>
      <w:r>
        <w:rPr>
          <w:lang w:val="en-GB"/>
        </w:rPr>
        <w:t>During the competition additional water will be provided in plastic containers in either 2 pint or 4-pint quantities. These will be passed to the observer at the station for passing to the driver as required.</w:t>
      </w:r>
    </w:p>
    <w:p w14:paraId="26EDC952" w14:textId="77777777" w:rsidR="00BF5073" w:rsidRDefault="00BF5073" w:rsidP="005B1E8D">
      <w:pPr>
        <w:rPr>
          <w:lang w:val="en-GB"/>
        </w:rPr>
      </w:pPr>
    </w:p>
    <w:p w14:paraId="38751A59" w14:textId="15C5C1C9" w:rsidR="00442A97" w:rsidRDefault="00442A97" w:rsidP="005B1E8D">
      <w:pPr>
        <w:rPr>
          <w:lang w:val="en-GB"/>
        </w:rPr>
      </w:pPr>
      <w:r>
        <w:rPr>
          <w:lang w:val="en-GB"/>
        </w:rPr>
        <w:t>No additional coal is available during the competition run. All coal will be weighed and allocated before the run commences.</w:t>
      </w:r>
    </w:p>
    <w:p w14:paraId="6E700C37" w14:textId="77777777" w:rsidR="00442A97" w:rsidRDefault="00442A97" w:rsidP="005B1E8D">
      <w:pPr>
        <w:rPr>
          <w:lang w:val="en-GB"/>
        </w:rPr>
      </w:pPr>
    </w:p>
    <w:p w14:paraId="7B5C1440" w14:textId="5BF77092" w:rsidR="00442A97" w:rsidRPr="009B2AD6" w:rsidRDefault="00442A97" w:rsidP="005B1E8D">
      <w:pPr>
        <w:rPr>
          <w:lang w:val="en-GB"/>
        </w:rPr>
      </w:pPr>
      <w:r>
        <w:rPr>
          <w:lang w:val="en-GB"/>
        </w:rPr>
        <w:t xml:space="preserve">Overnight </w:t>
      </w:r>
      <w:r w:rsidR="00320DC2">
        <w:rPr>
          <w:lang w:val="en-GB"/>
        </w:rPr>
        <w:t xml:space="preserve">security </w:t>
      </w:r>
      <w:r w:rsidR="00DA74A8">
        <w:rPr>
          <w:lang w:val="en-GB"/>
        </w:rPr>
        <w:t>is competitors’</w:t>
      </w:r>
      <w:r w:rsidR="00320DC2">
        <w:rPr>
          <w:lang w:val="en-GB"/>
        </w:rPr>
        <w:t xml:space="preserve"> responsibility</w:t>
      </w:r>
    </w:p>
    <w:sectPr w:rsidR="00442A97" w:rsidRPr="009B2AD6" w:rsidSect="00901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78CD"/>
    <w:rsid w:val="0003416B"/>
    <w:rsid w:val="00075A83"/>
    <w:rsid w:val="000A0636"/>
    <w:rsid w:val="000C78CD"/>
    <w:rsid w:val="000F2574"/>
    <w:rsid w:val="0010631C"/>
    <w:rsid w:val="00134CE6"/>
    <w:rsid w:val="001E2CFA"/>
    <w:rsid w:val="002012AE"/>
    <w:rsid w:val="002327DD"/>
    <w:rsid w:val="0025038D"/>
    <w:rsid w:val="0026323E"/>
    <w:rsid w:val="002A4D18"/>
    <w:rsid w:val="002F027A"/>
    <w:rsid w:val="00320DC2"/>
    <w:rsid w:val="003703FF"/>
    <w:rsid w:val="003D5230"/>
    <w:rsid w:val="00442A97"/>
    <w:rsid w:val="004E358D"/>
    <w:rsid w:val="00531C8D"/>
    <w:rsid w:val="00575E40"/>
    <w:rsid w:val="0058664B"/>
    <w:rsid w:val="005873D5"/>
    <w:rsid w:val="005B1E8D"/>
    <w:rsid w:val="00634954"/>
    <w:rsid w:val="00650282"/>
    <w:rsid w:val="006B42A0"/>
    <w:rsid w:val="006E4188"/>
    <w:rsid w:val="007A7064"/>
    <w:rsid w:val="009014D5"/>
    <w:rsid w:val="00954204"/>
    <w:rsid w:val="00990796"/>
    <w:rsid w:val="009B2AD6"/>
    <w:rsid w:val="00A85875"/>
    <w:rsid w:val="00AE355F"/>
    <w:rsid w:val="00AE6228"/>
    <w:rsid w:val="00B1252F"/>
    <w:rsid w:val="00B50D6B"/>
    <w:rsid w:val="00B57949"/>
    <w:rsid w:val="00B645C5"/>
    <w:rsid w:val="00B903A9"/>
    <w:rsid w:val="00BF5073"/>
    <w:rsid w:val="00C00C48"/>
    <w:rsid w:val="00C240B1"/>
    <w:rsid w:val="00C633C0"/>
    <w:rsid w:val="00C77A5E"/>
    <w:rsid w:val="00DA74A8"/>
    <w:rsid w:val="00EA2E32"/>
    <w:rsid w:val="00EC6201"/>
    <w:rsid w:val="00F10733"/>
    <w:rsid w:val="00F51E1A"/>
    <w:rsid w:val="00FD3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D743"/>
  <w15:docId w15:val="{144F4A2C-B981-4F1E-8684-89210FA9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8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C78CD"/>
    <w:rPr>
      <w:color w:val="0000FF"/>
      <w:u w:val="single"/>
    </w:rPr>
  </w:style>
  <w:style w:type="paragraph" w:styleId="BalloonText">
    <w:name w:val="Balloon Text"/>
    <w:basedOn w:val="Normal"/>
    <w:link w:val="BalloonTextChar"/>
    <w:uiPriority w:val="99"/>
    <w:semiHidden/>
    <w:unhideWhenUsed/>
    <w:rsid w:val="000C78CD"/>
    <w:rPr>
      <w:rFonts w:ascii="Tahoma" w:hAnsi="Tahoma" w:cs="Tahoma"/>
      <w:sz w:val="16"/>
      <w:szCs w:val="16"/>
    </w:rPr>
  </w:style>
  <w:style w:type="character" w:customStyle="1" w:styleId="BalloonTextChar">
    <w:name w:val="Balloon Text Char"/>
    <w:basedOn w:val="DefaultParagraphFont"/>
    <w:link w:val="BalloonText"/>
    <w:uiPriority w:val="99"/>
    <w:semiHidden/>
    <w:rsid w:val="000C78C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432207">
      <w:bodyDiv w:val="1"/>
      <w:marLeft w:val="0"/>
      <w:marRight w:val="0"/>
      <w:marTop w:val="0"/>
      <w:marBottom w:val="0"/>
      <w:divBdr>
        <w:top w:val="none" w:sz="0" w:space="0" w:color="auto"/>
        <w:left w:val="none" w:sz="0" w:space="0" w:color="auto"/>
        <w:bottom w:val="none" w:sz="0" w:space="0" w:color="auto"/>
        <w:right w:val="none" w:sz="0" w:space="0" w:color="auto"/>
      </w:divBdr>
      <w:divsChild>
        <w:div w:id="198797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753918">
              <w:marLeft w:val="0"/>
              <w:marRight w:val="0"/>
              <w:marTop w:val="0"/>
              <w:marBottom w:val="0"/>
              <w:divBdr>
                <w:top w:val="none" w:sz="0" w:space="0" w:color="auto"/>
                <w:left w:val="none" w:sz="0" w:space="0" w:color="auto"/>
                <w:bottom w:val="none" w:sz="0" w:space="0" w:color="auto"/>
                <w:right w:val="none" w:sz="0" w:space="0" w:color="auto"/>
              </w:divBdr>
              <w:divsChild>
                <w:div w:id="966472143">
                  <w:marLeft w:val="0"/>
                  <w:marRight w:val="0"/>
                  <w:marTop w:val="0"/>
                  <w:marBottom w:val="0"/>
                  <w:divBdr>
                    <w:top w:val="none" w:sz="0" w:space="0" w:color="auto"/>
                    <w:left w:val="none" w:sz="0" w:space="0" w:color="auto"/>
                    <w:bottom w:val="none" w:sz="0" w:space="0" w:color="auto"/>
                    <w:right w:val="none" w:sz="0" w:space="0" w:color="auto"/>
                  </w:divBdr>
                  <w:divsChild>
                    <w:div w:id="902063572">
                      <w:marLeft w:val="0"/>
                      <w:marRight w:val="0"/>
                      <w:marTop w:val="0"/>
                      <w:marBottom w:val="0"/>
                      <w:divBdr>
                        <w:top w:val="none" w:sz="0" w:space="0" w:color="auto"/>
                        <w:left w:val="none" w:sz="0" w:space="0" w:color="auto"/>
                        <w:bottom w:val="none" w:sz="0" w:space="0" w:color="auto"/>
                        <w:right w:val="none" w:sz="0" w:space="0" w:color="auto"/>
                      </w:divBdr>
                    </w:div>
                    <w:div w:id="797838682">
                      <w:marLeft w:val="0"/>
                      <w:marRight w:val="0"/>
                      <w:marTop w:val="0"/>
                      <w:marBottom w:val="0"/>
                      <w:divBdr>
                        <w:top w:val="none" w:sz="0" w:space="0" w:color="auto"/>
                        <w:left w:val="none" w:sz="0" w:space="0" w:color="auto"/>
                        <w:bottom w:val="none" w:sz="0" w:space="0" w:color="auto"/>
                        <w:right w:val="none" w:sz="0" w:space="0" w:color="auto"/>
                      </w:divBdr>
                    </w:div>
                    <w:div w:id="1211458423">
                      <w:marLeft w:val="0"/>
                      <w:marRight w:val="0"/>
                      <w:marTop w:val="0"/>
                      <w:marBottom w:val="0"/>
                      <w:divBdr>
                        <w:top w:val="none" w:sz="0" w:space="0" w:color="auto"/>
                        <w:left w:val="none" w:sz="0" w:space="0" w:color="auto"/>
                        <w:bottom w:val="none" w:sz="0" w:space="0" w:color="auto"/>
                        <w:right w:val="none" w:sz="0" w:space="0" w:color="auto"/>
                      </w:divBdr>
                    </w:div>
                    <w:div w:id="1663121443">
                      <w:marLeft w:val="0"/>
                      <w:marRight w:val="0"/>
                      <w:marTop w:val="0"/>
                      <w:marBottom w:val="0"/>
                      <w:divBdr>
                        <w:top w:val="none" w:sz="0" w:space="0" w:color="auto"/>
                        <w:left w:val="none" w:sz="0" w:space="0" w:color="auto"/>
                        <w:bottom w:val="none" w:sz="0" w:space="0" w:color="auto"/>
                        <w:right w:val="none" w:sz="0" w:space="0" w:color="auto"/>
                      </w:divBdr>
                    </w:div>
                    <w:div w:id="916596726">
                      <w:marLeft w:val="0"/>
                      <w:marRight w:val="0"/>
                      <w:marTop w:val="0"/>
                      <w:marBottom w:val="0"/>
                      <w:divBdr>
                        <w:top w:val="none" w:sz="0" w:space="0" w:color="auto"/>
                        <w:left w:val="none" w:sz="0" w:space="0" w:color="auto"/>
                        <w:bottom w:val="none" w:sz="0" w:space="0" w:color="auto"/>
                        <w:right w:val="none" w:sz="0" w:space="0" w:color="auto"/>
                      </w:divBdr>
                    </w:div>
                    <w:div w:id="655643485">
                      <w:marLeft w:val="0"/>
                      <w:marRight w:val="0"/>
                      <w:marTop w:val="0"/>
                      <w:marBottom w:val="0"/>
                      <w:divBdr>
                        <w:top w:val="none" w:sz="0" w:space="0" w:color="auto"/>
                        <w:left w:val="none" w:sz="0" w:space="0" w:color="auto"/>
                        <w:bottom w:val="none" w:sz="0" w:space="0" w:color="auto"/>
                        <w:right w:val="none" w:sz="0" w:space="0" w:color="auto"/>
                      </w:divBdr>
                    </w:div>
                    <w:div w:id="1060208482">
                      <w:marLeft w:val="0"/>
                      <w:marRight w:val="0"/>
                      <w:marTop w:val="0"/>
                      <w:marBottom w:val="0"/>
                      <w:divBdr>
                        <w:top w:val="none" w:sz="0" w:space="0" w:color="auto"/>
                        <w:left w:val="none" w:sz="0" w:space="0" w:color="auto"/>
                        <w:bottom w:val="none" w:sz="0" w:space="0" w:color="auto"/>
                        <w:right w:val="none" w:sz="0" w:space="0" w:color="auto"/>
                      </w:divBdr>
                    </w:div>
                    <w:div w:id="297956766">
                      <w:marLeft w:val="0"/>
                      <w:marRight w:val="0"/>
                      <w:marTop w:val="0"/>
                      <w:marBottom w:val="0"/>
                      <w:divBdr>
                        <w:top w:val="none" w:sz="0" w:space="0" w:color="auto"/>
                        <w:left w:val="none" w:sz="0" w:space="0" w:color="auto"/>
                        <w:bottom w:val="none" w:sz="0" w:space="0" w:color="auto"/>
                        <w:right w:val="none" w:sz="0" w:space="0" w:color="auto"/>
                      </w:divBdr>
                    </w:div>
                    <w:div w:id="1325478202">
                      <w:marLeft w:val="0"/>
                      <w:marRight w:val="0"/>
                      <w:marTop w:val="0"/>
                      <w:marBottom w:val="0"/>
                      <w:divBdr>
                        <w:top w:val="none" w:sz="0" w:space="0" w:color="auto"/>
                        <w:left w:val="none" w:sz="0" w:space="0" w:color="auto"/>
                        <w:bottom w:val="none" w:sz="0" w:space="0" w:color="auto"/>
                        <w:right w:val="none" w:sz="0" w:space="0" w:color="auto"/>
                      </w:divBdr>
                    </w:div>
                    <w:div w:id="509681814">
                      <w:marLeft w:val="0"/>
                      <w:marRight w:val="0"/>
                      <w:marTop w:val="0"/>
                      <w:marBottom w:val="0"/>
                      <w:divBdr>
                        <w:top w:val="none" w:sz="0" w:space="0" w:color="auto"/>
                        <w:left w:val="none" w:sz="0" w:space="0" w:color="auto"/>
                        <w:bottom w:val="none" w:sz="0" w:space="0" w:color="auto"/>
                        <w:right w:val="none" w:sz="0" w:space="0" w:color="auto"/>
                      </w:divBdr>
                    </w:div>
                    <w:div w:id="605502204">
                      <w:marLeft w:val="0"/>
                      <w:marRight w:val="0"/>
                      <w:marTop w:val="0"/>
                      <w:marBottom w:val="0"/>
                      <w:divBdr>
                        <w:top w:val="none" w:sz="0" w:space="0" w:color="auto"/>
                        <w:left w:val="none" w:sz="0" w:space="0" w:color="auto"/>
                        <w:bottom w:val="none" w:sz="0" w:space="0" w:color="auto"/>
                        <w:right w:val="none" w:sz="0" w:space="0" w:color="auto"/>
                      </w:divBdr>
                    </w:div>
                    <w:div w:id="1943148967">
                      <w:marLeft w:val="0"/>
                      <w:marRight w:val="0"/>
                      <w:marTop w:val="0"/>
                      <w:marBottom w:val="0"/>
                      <w:divBdr>
                        <w:top w:val="none" w:sz="0" w:space="0" w:color="auto"/>
                        <w:left w:val="none" w:sz="0" w:space="0" w:color="auto"/>
                        <w:bottom w:val="none" w:sz="0" w:space="0" w:color="auto"/>
                        <w:right w:val="none" w:sz="0" w:space="0" w:color="auto"/>
                      </w:divBdr>
                    </w:div>
                    <w:div w:id="559748831">
                      <w:marLeft w:val="0"/>
                      <w:marRight w:val="0"/>
                      <w:marTop w:val="0"/>
                      <w:marBottom w:val="0"/>
                      <w:divBdr>
                        <w:top w:val="none" w:sz="0" w:space="0" w:color="auto"/>
                        <w:left w:val="none" w:sz="0" w:space="0" w:color="auto"/>
                        <w:bottom w:val="none" w:sz="0" w:space="0" w:color="auto"/>
                        <w:right w:val="none" w:sz="0" w:space="0" w:color="auto"/>
                      </w:divBdr>
                    </w:div>
                    <w:div w:id="1702589585">
                      <w:marLeft w:val="0"/>
                      <w:marRight w:val="0"/>
                      <w:marTop w:val="0"/>
                      <w:marBottom w:val="0"/>
                      <w:divBdr>
                        <w:top w:val="none" w:sz="0" w:space="0" w:color="auto"/>
                        <w:left w:val="none" w:sz="0" w:space="0" w:color="auto"/>
                        <w:bottom w:val="none" w:sz="0" w:space="0" w:color="auto"/>
                        <w:right w:val="none" w:sz="0" w:space="0" w:color="auto"/>
                      </w:divBdr>
                    </w:div>
                    <w:div w:id="427772254">
                      <w:marLeft w:val="0"/>
                      <w:marRight w:val="0"/>
                      <w:marTop w:val="0"/>
                      <w:marBottom w:val="0"/>
                      <w:divBdr>
                        <w:top w:val="none" w:sz="0" w:space="0" w:color="auto"/>
                        <w:left w:val="none" w:sz="0" w:space="0" w:color="auto"/>
                        <w:bottom w:val="none" w:sz="0" w:space="0" w:color="auto"/>
                        <w:right w:val="none" w:sz="0" w:space="0" w:color="auto"/>
                      </w:divBdr>
                    </w:div>
                    <w:div w:id="9545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INGRAM</dc:creator>
  <cp:lastModifiedBy>Nigel Ingram</cp:lastModifiedBy>
  <cp:revision>10</cp:revision>
  <cp:lastPrinted>2026-04-22T07:41:00Z</cp:lastPrinted>
  <dcterms:created xsi:type="dcterms:W3CDTF">2026-04-10T09:17:00Z</dcterms:created>
  <dcterms:modified xsi:type="dcterms:W3CDTF">2026-05-09T15:34:00Z</dcterms:modified>
</cp:coreProperties>
</file>